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CA221" w14:textId="77777777" w:rsidR="0080047D" w:rsidRPr="003344E8" w:rsidRDefault="0080047D" w:rsidP="0080047D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344E8">
        <w:rPr>
          <w:rFonts w:ascii="Times New Roman" w:hAnsi="Times New Roman" w:cs="Times New Roman"/>
          <w:b/>
          <w:sz w:val="18"/>
          <w:szCs w:val="18"/>
        </w:rPr>
        <w:t>Сообщение о возможном установлении публичного сервитута</w:t>
      </w:r>
    </w:p>
    <w:tbl>
      <w:tblPr>
        <w:tblStyle w:val="a4"/>
        <w:tblW w:w="4967" w:type="pct"/>
        <w:tblLook w:val="04A0" w:firstRow="1" w:lastRow="0" w:firstColumn="1" w:lastColumn="0" w:noHBand="0" w:noVBand="1"/>
      </w:tblPr>
      <w:tblGrid>
        <w:gridCol w:w="316"/>
        <w:gridCol w:w="6965"/>
        <w:gridCol w:w="2227"/>
      </w:tblGrid>
      <w:tr w:rsidR="00D12E67" w:rsidRPr="003344E8" w14:paraId="2DF30421" w14:textId="77777777" w:rsidTr="003344E8">
        <w:trPr>
          <w:trHeight w:val="20"/>
        </w:trPr>
        <w:tc>
          <w:tcPr>
            <w:tcW w:w="316" w:type="dxa"/>
            <w:noWrap/>
            <w:hideMark/>
          </w:tcPr>
          <w:p w14:paraId="3C1AADAD" w14:textId="77777777" w:rsidR="00D12E67" w:rsidRPr="003344E8" w:rsidRDefault="00D12E67" w:rsidP="00A3154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191" w:type="dxa"/>
            <w:gridSpan w:val="2"/>
            <w:hideMark/>
          </w:tcPr>
          <w:p w14:paraId="668596B1" w14:textId="311C4E92" w:rsidR="00D12E67" w:rsidRPr="003344E8" w:rsidRDefault="008369B0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Администрация </w:t>
            </w:r>
            <w:r w:rsidR="00A56241" w:rsidRPr="003344E8">
              <w:rPr>
                <w:rFonts w:ascii="Times New Roman" w:hAnsi="Times New Roman"/>
                <w:sz w:val="18"/>
                <w:szCs w:val="18"/>
              </w:rPr>
              <w:t>Темрюкского городского поселения Темрюкского муниципального района Краснодарского края</w:t>
            </w:r>
            <w:r w:rsidR="0080047D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5F73AF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(уполномоченный органа, которым рассматривается ходатайство </w:t>
            </w:r>
            <w:r w:rsidR="005F73AF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об установлении публичного сервитута)</w:t>
            </w:r>
          </w:p>
        </w:tc>
      </w:tr>
      <w:tr w:rsidR="00D12E67" w:rsidRPr="003344E8" w14:paraId="4946891B" w14:textId="77777777" w:rsidTr="003344E8">
        <w:trPr>
          <w:trHeight w:val="20"/>
        </w:trPr>
        <w:tc>
          <w:tcPr>
            <w:tcW w:w="316" w:type="dxa"/>
            <w:noWrap/>
            <w:hideMark/>
          </w:tcPr>
          <w:p w14:paraId="5EF23B2E" w14:textId="77777777" w:rsidR="00D12E67" w:rsidRPr="003344E8" w:rsidRDefault="00D12E67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191" w:type="dxa"/>
            <w:gridSpan w:val="2"/>
            <w:hideMark/>
          </w:tcPr>
          <w:p w14:paraId="0DD541B6" w14:textId="780084DC" w:rsidR="00D12E67" w:rsidRPr="003344E8" w:rsidRDefault="00A3154F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В целях складирования строительных и иных материалов, возведения </w:t>
            </w:r>
            <w:hyperlink r:id="rId7" w:anchor="dst2429" w:history="1">
              <w:r w:rsidRPr="003344E8">
                <w:rPr>
                  <w:rFonts w:ascii="Times New Roman" w:hAnsi="Times New Roman"/>
                  <w:color w:val="000000"/>
                  <w:sz w:val="18"/>
                  <w:szCs w:val="18"/>
                </w:rPr>
                <w:t>некапитальных</w:t>
              </w:r>
            </w:hyperlink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 строений, сооружений (включая ограждения, бытовки, навесы) и (или) размещение строительной техники, которые необходимы для обеспечения строительства </w:t>
            </w:r>
            <w:r w:rsidR="00DC6BF2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proofErr w:type="gramStart"/>
            <w:r w:rsidR="00DC6BF2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ВЛ</w:t>
            </w:r>
            <w:proofErr w:type="gramEnd"/>
            <w:r w:rsidR="00DC6BF2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="00DC6BF2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кВ</w:t>
            </w:r>
            <w:proofErr w:type="spellEnd"/>
            <w:r w:rsidR="00DC6BF2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Тамань-Тихорецк» на территории</w:t>
            </w:r>
            <w:r w:rsidR="00A56241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Темрюкского городского поселения</w:t>
            </w:r>
            <w:r w:rsidR="00DC6BF2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Темрюкского</w:t>
            </w:r>
            <w:r w:rsidR="00903383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муниципального</w:t>
            </w:r>
            <w:r w:rsidR="00DC6BF2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 Краснодарского края</w:t>
            </w:r>
            <w:r w:rsidR="0080047D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DC6BF2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(цель установления публичного сервитута)</w:t>
            </w:r>
          </w:p>
        </w:tc>
      </w:tr>
      <w:tr w:rsidR="00BA20A3" w:rsidRPr="003344E8" w14:paraId="4F516935" w14:textId="77777777" w:rsidTr="003344E8">
        <w:trPr>
          <w:trHeight w:val="20"/>
        </w:trPr>
        <w:tc>
          <w:tcPr>
            <w:tcW w:w="316" w:type="dxa"/>
            <w:vMerge w:val="restart"/>
            <w:noWrap/>
            <w:hideMark/>
          </w:tcPr>
          <w:p w14:paraId="3478A6E8" w14:textId="77777777" w:rsidR="00BA20A3" w:rsidRPr="003344E8" w:rsidRDefault="00BA20A3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964" w:type="dxa"/>
            <w:hideMark/>
          </w:tcPr>
          <w:p w14:paraId="13A7DDBD" w14:textId="77777777" w:rsidR="00BA20A3" w:rsidRPr="003344E8" w:rsidRDefault="00BA20A3" w:rsidP="00A3154F">
            <w:pPr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2227" w:type="dxa"/>
            <w:hideMark/>
          </w:tcPr>
          <w:p w14:paraId="29F24BC4" w14:textId="77777777" w:rsidR="00BA20A3" w:rsidRPr="003344E8" w:rsidRDefault="00BA20A3" w:rsidP="00A3154F">
            <w:pPr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Кадастровый номер</w:t>
            </w:r>
          </w:p>
        </w:tc>
      </w:tr>
      <w:tr w:rsidR="00A56241" w:rsidRPr="003344E8" w14:paraId="48FA43A0" w14:textId="77777777" w:rsidTr="003344E8">
        <w:trPr>
          <w:trHeight w:val="20"/>
        </w:trPr>
        <w:tc>
          <w:tcPr>
            <w:tcW w:w="316" w:type="dxa"/>
            <w:vMerge/>
            <w:noWrap/>
            <w:hideMark/>
          </w:tcPr>
          <w:p w14:paraId="73A7F947" w14:textId="77777777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64" w:type="dxa"/>
            <w:hideMark/>
          </w:tcPr>
          <w:p w14:paraId="0E131507" w14:textId="0DB6352C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Краснодарский край, р-н. Темрюкский</w:t>
            </w:r>
          </w:p>
        </w:tc>
        <w:tc>
          <w:tcPr>
            <w:tcW w:w="2227" w:type="dxa"/>
            <w:hideMark/>
          </w:tcPr>
          <w:p w14:paraId="0D1A6751" w14:textId="20655435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23:30:0000000:2860</w:t>
            </w:r>
          </w:p>
        </w:tc>
      </w:tr>
      <w:tr w:rsidR="00A56241" w:rsidRPr="003344E8" w14:paraId="61018A3C" w14:textId="77777777" w:rsidTr="003344E8">
        <w:trPr>
          <w:trHeight w:val="20"/>
        </w:trPr>
        <w:tc>
          <w:tcPr>
            <w:tcW w:w="316" w:type="dxa"/>
            <w:vMerge/>
            <w:noWrap/>
          </w:tcPr>
          <w:p w14:paraId="3AE596CB" w14:textId="77777777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64" w:type="dxa"/>
          </w:tcPr>
          <w:p w14:paraId="14D6B6DA" w14:textId="704AD4CC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Краснодарский край, р-н Темрюкский</w:t>
            </w:r>
          </w:p>
        </w:tc>
        <w:tc>
          <w:tcPr>
            <w:tcW w:w="2227" w:type="dxa"/>
          </w:tcPr>
          <w:p w14:paraId="0C317927" w14:textId="0398D25F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23:30:0000000:4213</w:t>
            </w:r>
          </w:p>
        </w:tc>
      </w:tr>
      <w:tr w:rsidR="00A56241" w:rsidRPr="003344E8" w14:paraId="596DFD78" w14:textId="77777777" w:rsidTr="003344E8">
        <w:trPr>
          <w:trHeight w:val="20"/>
        </w:trPr>
        <w:tc>
          <w:tcPr>
            <w:tcW w:w="316" w:type="dxa"/>
            <w:vMerge/>
            <w:noWrap/>
          </w:tcPr>
          <w:p w14:paraId="2DB2E442" w14:textId="77777777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64" w:type="dxa"/>
          </w:tcPr>
          <w:p w14:paraId="42EB7352" w14:textId="48E99727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Краснодарский край, р-н Темрюкский</w:t>
            </w:r>
          </w:p>
        </w:tc>
        <w:tc>
          <w:tcPr>
            <w:tcW w:w="2227" w:type="dxa"/>
          </w:tcPr>
          <w:p w14:paraId="5DB3E53B" w14:textId="127E5A71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23:30:0301000:931</w:t>
            </w:r>
          </w:p>
        </w:tc>
      </w:tr>
      <w:tr w:rsidR="00A56241" w:rsidRPr="003344E8" w14:paraId="6E558D4C" w14:textId="77777777" w:rsidTr="003344E8">
        <w:trPr>
          <w:trHeight w:val="20"/>
        </w:trPr>
        <w:tc>
          <w:tcPr>
            <w:tcW w:w="316" w:type="dxa"/>
            <w:vMerge/>
            <w:noWrap/>
          </w:tcPr>
          <w:p w14:paraId="1D938F00" w14:textId="77777777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64" w:type="dxa"/>
          </w:tcPr>
          <w:p w14:paraId="40E1A2BB" w14:textId="4D1C21C9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Российская Федерация, Краснодарский край, Темрюкский район</w:t>
            </w:r>
          </w:p>
        </w:tc>
        <w:tc>
          <w:tcPr>
            <w:tcW w:w="2227" w:type="dxa"/>
          </w:tcPr>
          <w:p w14:paraId="2B2CBCD9" w14:textId="4A03FF79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23:30:1202000:460</w:t>
            </w:r>
          </w:p>
        </w:tc>
      </w:tr>
      <w:tr w:rsidR="00A56241" w:rsidRPr="003344E8" w14:paraId="411BBA74" w14:textId="77777777" w:rsidTr="003344E8">
        <w:trPr>
          <w:trHeight w:val="20"/>
        </w:trPr>
        <w:tc>
          <w:tcPr>
            <w:tcW w:w="316" w:type="dxa"/>
            <w:vMerge/>
            <w:noWrap/>
          </w:tcPr>
          <w:p w14:paraId="69001FB1" w14:textId="77777777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64" w:type="dxa"/>
          </w:tcPr>
          <w:p w14:paraId="44CCA709" w14:textId="5EA4DA55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Краснодарский край, р-н Темрюкский</w:t>
            </w:r>
          </w:p>
        </w:tc>
        <w:tc>
          <w:tcPr>
            <w:tcW w:w="2227" w:type="dxa"/>
          </w:tcPr>
          <w:p w14:paraId="7A30E706" w14:textId="6E579BA1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23:30:1202000:484</w:t>
            </w:r>
          </w:p>
        </w:tc>
      </w:tr>
      <w:tr w:rsidR="00A56241" w:rsidRPr="003344E8" w14:paraId="55FB66D9" w14:textId="77777777" w:rsidTr="003344E8">
        <w:trPr>
          <w:trHeight w:val="20"/>
        </w:trPr>
        <w:tc>
          <w:tcPr>
            <w:tcW w:w="316" w:type="dxa"/>
            <w:vMerge/>
            <w:noWrap/>
            <w:hideMark/>
          </w:tcPr>
          <w:p w14:paraId="4401299E" w14:textId="77777777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64" w:type="dxa"/>
            <w:hideMark/>
          </w:tcPr>
          <w:p w14:paraId="7BA659BA" w14:textId="6C0F53EA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Краснодарский край, Темрюкский район, Темрюкское городское поселение</w:t>
            </w:r>
          </w:p>
        </w:tc>
        <w:tc>
          <w:tcPr>
            <w:tcW w:w="2227" w:type="dxa"/>
            <w:hideMark/>
          </w:tcPr>
          <w:p w14:paraId="37CD31C7" w14:textId="2E4A1C06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23:30:1202000</w:t>
            </w:r>
          </w:p>
        </w:tc>
      </w:tr>
      <w:tr w:rsidR="00A56241" w:rsidRPr="003344E8" w14:paraId="14519B6C" w14:textId="77777777" w:rsidTr="003344E8">
        <w:trPr>
          <w:trHeight w:val="20"/>
        </w:trPr>
        <w:tc>
          <w:tcPr>
            <w:tcW w:w="316" w:type="dxa"/>
            <w:vMerge/>
            <w:noWrap/>
            <w:hideMark/>
          </w:tcPr>
          <w:p w14:paraId="28A57E95" w14:textId="77777777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964" w:type="dxa"/>
            <w:hideMark/>
          </w:tcPr>
          <w:p w14:paraId="6FF5D53F" w14:textId="6C7C6C95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край Краснодарский, р-н Темрюкский, в границах ГППР "Краснооктябрьский"</w:t>
            </w:r>
          </w:p>
        </w:tc>
        <w:tc>
          <w:tcPr>
            <w:tcW w:w="2227" w:type="dxa"/>
            <w:hideMark/>
          </w:tcPr>
          <w:p w14:paraId="4502B7CA" w14:textId="4E72D110" w:rsidR="00A56241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23:30:1303000:21</w:t>
            </w:r>
          </w:p>
        </w:tc>
      </w:tr>
      <w:tr w:rsidR="00D12E67" w:rsidRPr="003344E8" w14:paraId="683CABDD" w14:textId="77777777" w:rsidTr="003344E8">
        <w:trPr>
          <w:trHeight w:val="20"/>
        </w:trPr>
        <w:tc>
          <w:tcPr>
            <w:tcW w:w="316" w:type="dxa"/>
            <w:noWrap/>
            <w:hideMark/>
          </w:tcPr>
          <w:p w14:paraId="1D068A86" w14:textId="3AE69D34" w:rsidR="00D12E67" w:rsidRPr="003344E8" w:rsidRDefault="00D12E67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191" w:type="dxa"/>
            <w:gridSpan w:val="2"/>
            <w:hideMark/>
          </w:tcPr>
          <w:p w14:paraId="1EFCEDD4" w14:textId="54974953" w:rsidR="00D12E67" w:rsidRPr="003344E8" w:rsidRDefault="00A56241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Темрюкского городского поселения Темрюкского муниципального района Краснодарского края, Адрес: 353500, Краснодарский край, г. Темрюк, ул. Ленина, 48</w:t>
            </w:r>
            <w:r w:rsidR="00F839E5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, каб</w:t>
            </w:r>
            <w:r w:rsidR="001D41A2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инет</w:t>
            </w:r>
            <w:r w:rsidR="00F839E5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</w:t>
            </w: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время приема: с 8:00 до 17:00 (понедельник – четверг), с 8:00 до 16:00 (пятница</w:t>
            </w:r>
            <w:r w:rsidR="00D12E67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)</w:t>
            </w:r>
            <w:r w:rsidR="00B35754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перерыв с 12:00 </w:t>
            </w:r>
            <w:proofErr w:type="gramStart"/>
            <w:r w:rsidR="00B35754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до</w:t>
            </w:r>
            <w:proofErr w:type="gramEnd"/>
            <w:r w:rsidR="00B35754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13:00</w:t>
            </w:r>
            <w:r w:rsidR="0080047D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; </w:t>
            </w:r>
            <w:r w:rsidR="00D12E67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12E67" w:rsidRPr="003344E8" w14:paraId="0CCECA83" w14:textId="77777777" w:rsidTr="003344E8">
        <w:trPr>
          <w:trHeight w:val="20"/>
        </w:trPr>
        <w:tc>
          <w:tcPr>
            <w:tcW w:w="316" w:type="dxa"/>
            <w:noWrap/>
            <w:hideMark/>
          </w:tcPr>
          <w:p w14:paraId="7A9A32EB" w14:textId="77777777" w:rsidR="00D12E67" w:rsidRPr="003344E8" w:rsidRDefault="00D12E67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91" w:type="dxa"/>
            <w:gridSpan w:val="2"/>
            <w:hideMark/>
          </w:tcPr>
          <w:p w14:paraId="08A06852" w14:textId="30DC350E" w:rsidR="00D12E67" w:rsidRPr="002D061F" w:rsidRDefault="0080047D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Темрюкского городского поселения Темрюкского муниципального района Краснодарского края, Адрес: 353500, Краснодарский край, г. Темрюк, ул. Ленина, 48, кабинет 6</w:t>
            </w:r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время приема: с 8:00 до 17:00 (понедельник – четверг), с 8:00 до 16:00 (пятница), перерыв с 12:00 </w:t>
            </w:r>
            <w:proofErr w:type="gram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до</w:t>
            </w:r>
            <w:proofErr w:type="gramEnd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13:00;</w:t>
            </w:r>
            <w:r w:rsidR="007A6BC9"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A6BC9" w:rsidRPr="002D061F">
              <w:rPr>
                <w:rFonts w:ascii="Times New Roman" w:hAnsi="Times New Roman"/>
                <w:sz w:val="18"/>
                <w:szCs w:val="18"/>
              </w:rPr>
              <w:t>Заявления об учете прав на земельные участки принимаются в течени</w:t>
            </w:r>
            <w:proofErr w:type="gramStart"/>
            <w:r w:rsidR="007A6BC9" w:rsidRPr="002D061F">
              <w:rPr>
                <w:rFonts w:ascii="Times New Roman" w:hAnsi="Times New Roman"/>
                <w:sz w:val="18"/>
                <w:szCs w:val="18"/>
              </w:rPr>
              <w:t>и</w:t>
            </w:r>
            <w:proofErr w:type="gramEnd"/>
            <w:r w:rsidR="007A6BC9" w:rsidRPr="002D061F">
              <w:rPr>
                <w:rFonts w:ascii="Times New Roman" w:hAnsi="Times New Roman"/>
                <w:sz w:val="18"/>
                <w:szCs w:val="18"/>
              </w:rPr>
              <w:t xml:space="preserve"> 15 дней со дня официального опубликования настоящего сообщения</w:t>
            </w:r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D12E67"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0047D" w:rsidRPr="003344E8" w14:paraId="4E3E2432" w14:textId="77777777" w:rsidTr="003344E8">
        <w:trPr>
          <w:trHeight w:val="20"/>
        </w:trPr>
        <w:tc>
          <w:tcPr>
            <w:tcW w:w="316" w:type="dxa"/>
            <w:noWrap/>
            <w:hideMark/>
          </w:tcPr>
          <w:p w14:paraId="743BCA52" w14:textId="77777777" w:rsidR="0080047D" w:rsidRPr="003344E8" w:rsidRDefault="0080047D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191" w:type="dxa"/>
            <w:gridSpan w:val="2"/>
          </w:tcPr>
          <w:p w14:paraId="12FFC46D" w14:textId="1C0717ED" w:rsidR="00860740" w:rsidRPr="002D061F" w:rsidRDefault="007A6BC9" w:rsidP="0086074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Приказ Министерства энергетики Российской Федерации от </w:t>
            </w:r>
            <w:r w:rsidRPr="002D061F">
              <w:rPr>
                <w:rFonts w:ascii="Times New Roman" w:hAnsi="Times New Roman"/>
                <w:sz w:val="18"/>
                <w:szCs w:val="18"/>
              </w:rPr>
              <w:t>18.12.202</w:t>
            </w:r>
            <w:r w:rsidR="00860740" w:rsidRPr="002D061F">
              <w:rPr>
                <w:rFonts w:ascii="Times New Roman" w:hAnsi="Times New Roman"/>
                <w:sz w:val="18"/>
                <w:szCs w:val="18"/>
              </w:rPr>
              <w:t>5</w:t>
            </w:r>
            <w:r w:rsidRPr="002D061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г. № 343тд Об утверждении документации по планировке территории для размещения объектов энергетики федерального значения </w:t>
            </w:r>
            <w:proofErr w:type="gram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ВЛ</w:t>
            </w:r>
            <w:proofErr w:type="gramEnd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кВ</w:t>
            </w:r>
            <w:proofErr w:type="spellEnd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Тамань - Тихорецк и реконструкции объектов энергетики федерального значения ПС 500 </w:t>
            </w:r>
            <w:proofErr w:type="spell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кВ</w:t>
            </w:r>
            <w:proofErr w:type="spellEnd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Тамань и ПС 500 </w:t>
            </w:r>
            <w:proofErr w:type="spell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кВ</w:t>
            </w:r>
            <w:proofErr w:type="spellEnd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Тихорецк по инвестиционному проекту: «Строительство </w:t>
            </w:r>
            <w:proofErr w:type="gram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ВЛ</w:t>
            </w:r>
            <w:proofErr w:type="gramEnd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500 </w:t>
            </w:r>
            <w:proofErr w:type="spell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кВ</w:t>
            </w:r>
            <w:proofErr w:type="spellEnd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Тамань - Тихорецк ориентировочной протяженностью 340 км.»;</w:t>
            </w:r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Инвестиционная программа ПАО "Федеральная сетевая компания – </w:t>
            </w:r>
            <w:proofErr w:type="spell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Россети</w:t>
            </w:r>
            <w:proofErr w:type="spellEnd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" на 2025-2029 годы, утвержденная приказом Министерства энергетики Российской Федерации от 24.12.2025 № 18@ "Об утверждении инвестиционной программы публичного акционерного общества «Федеральная сетевая компания – </w:t>
            </w:r>
            <w:proofErr w:type="spell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Россети</w:t>
            </w:r>
            <w:proofErr w:type="spellEnd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» на 2025 – 2029 годы и изменений, вносимых в инвестиционную программу публичного акционерного общества «Федеральная сетевая компания – </w:t>
            </w:r>
            <w:proofErr w:type="spell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Россети</w:t>
            </w:r>
            <w:proofErr w:type="spellEnd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», утвержденную приказом Минэнерго России от 25.10.2024 № 7@"</w:t>
            </w:r>
            <w:r w:rsidR="00860740"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bookmarkStart w:id="0" w:name="_GoBack"/>
            <w:bookmarkEnd w:id="0"/>
          </w:p>
          <w:p w14:paraId="34CD979D" w14:textId="1191A8D8" w:rsidR="0080047D" w:rsidRPr="002D061F" w:rsidRDefault="00860740" w:rsidP="00860740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Схема территориального планирования Российской Федерации в области энергетики, утвержденной Распоряжением Правительства Российской Федерации от 01.08.2016 № 1634-р пункт ВЛ-1757 Перечня линий электропередачи с проектным номинальным классом напряжения 110 </w:t>
            </w:r>
            <w:proofErr w:type="spell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кВ</w:t>
            </w:r>
            <w:proofErr w:type="spellEnd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выше, планируемых для размещения</w:t>
            </w:r>
            <w:proofErr w:type="gramStart"/>
            <w:r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proofErr w:type="gramEnd"/>
            <w:r w:rsidR="00930169"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A6BC9"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(</w:t>
            </w:r>
            <w:proofErr w:type="gramStart"/>
            <w:r w:rsidR="007A6BC9"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р</w:t>
            </w:r>
            <w:proofErr w:type="gramEnd"/>
            <w:r w:rsidR="007A6BC9" w:rsidRPr="002D061F">
              <w:rPr>
                <w:rFonts w:ascii="Times New Roman" w:hAnsi="Times New Roman"/>
                <w:color w:val="000000"/>
                <w:sz w:val="18"/>
                <w:szCs w:val="18"/>
              </w:rPr>
              <w:t>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7A6BC9" w:rsidRPr="003344E8" w14:paraId="439866E7" w14:textId="77777777" w:rsidTr="003344E8">
        <w:trPr>
          <w:trHeight w:val="20"/>
        </w:trPr>
        <w:tc>
          <w:tcPr>
            <w:tcW w:w="316" w:type="dxa"/>
            <w:noWrap/>
            <w:hideMark/>
          </w:tcPr>
          <w:p w14:paraId="40FF7AEA" w14:textId="77777777" w:rsidR="007A6BC9" w:rsidRPr="003344E8" w:rsidRDefault="007A6BC9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191" w:type="dxa"/>
            <w:gridSpan w:val="2"/>
          </w:tcPr>
          <w:p w14:paraId="241B3A4D" w14:textId="320D9A59" w:rsidR="007A6BC9" w:rsidRPr="003344E8" w:rsidRDefault="002D061F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hyperlink r:id="rId8" w:history="1">
              <w:r w:rsidR="007A6BC9" w:rsidRPr="003344E8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https://fgistp.economy.gov.ru</w:t>
              </w:r>
            </w:hyperlink>
            <w:r w:rsidR="007A6BC9" w:rsidRPr="003344E8">
              <w:rPr>
                <w:rStyle w:val="a7"/>
                <w:rFonts w:ascii="Times New Roman" w:hAnsi="Times New Roman"/>
                <w:sz w:val="18"/>
                <w:szCs w:val="18"/>
              </w:rPr>
              <w:t xml:space="preserve">, </w:t>
            </w:r>
            <w:r w:rsidR="007A6BC9"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https://admtemruk.ru/(сведения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7A6BC9" w:rsidRPr="003344E8" w14:paraId="0E4FB051" w14:textId="77777777" w:rsidTr="003344E8">
        <w:trPr>
          <w:trHeight w:val="20"/>
        </w:trPr>
        <w:tc>
          <w:tcPr>
            <w:tcW w:w="316" w:type="dxa"/>
            <w:noWrap/>
            <w:hideMark/>
          </w:tcPr>
          <w:p w14:paraId="48B077F8" w14:textId="77777777" w:rsidR="007A6BC9" w:rsidRPr="003344E8" w:rsidRDefault="007A6BC9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191" w:type="dxa"/>
            <w:gridSpan w:val="2"/>
          </w:tcPr>
          <w:p w14:paraId="34F74CF2" w14:textId="1D1BE0A1" w:rsidR="007A6BC9" w:rsidRPr="003344E8" w:rsidRDefault="007A6BC9" w:rsidP="00A3154F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https://admtemruk.ru/(официальные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ходатайстве</w:t>
            </w:r>
            <w:proofErr w:type="gramEnd"/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об установлении публичного сервитута)</w:t>
            </w:r>
          </w:p>
        </w:tc>
      </w:tr>
      <w:tr w:rsidR="007A6BC9" w:rsidRPr="003344E8" w14:paraId="4D78D4B7" w14:textId="77777777" w:rsidTr="003344E8">
        <w:tc>
          <w:tcPr>
            <w:tcW w:w="316" w:type="dxa"/>
          </w:tcPr>
          <w:p w14:paraId="5B357D8A" w14:textId="2F854F91" w:rsidR="007A6BC9" w:rsidRPr="003344E8" w:rsidRDefault="007A6BC9" w:rsidP="00A315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9191" w:type="dxa"/>
            <w:gridSpan w:val="2"/>
          </w:tcPr>
          <w:p w14:paraId="2E1DEF7A" w14:textId="51854F63" w:rsidR="007A6BC9" w:rsidRPr="003344E8" w:rsidRDefault="007A6BC9" w:rsidP="00A315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Дополнительно по всем вопросам можно обращаться: Филиал ПАО «</w:t>
            </w:r>
            <w:proofErr w:type="spellStart"/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Россети</w:t>
            </w:r>
            <w:proofErr w:type="spellEnd"/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» – МЭС Юга: 357431, Ставропольский край, г. Железноводск, пос. </w:t>
            </w:r>
            <w:proofErr w:type="spellStart"/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Иноземцево</w:t>
            </w:r>
            <w:proofErr w:type="spellEnd"/>
            <w:r w:rsidRPr="003344E8">
              <w:rPr>
                <w:rFonts w:ascii="Times New Roman" w:hAnsi="Times New Roman"/>
                <w:color w:val="000000"/>
                <w:sz w:val="18"/>
                <w:szCs w:val="18"/>
              </w:rPr>
              <w:t>, пер. Дарницкий, 2 тел. 8 (8793) 34-36-11</w:t>
            </w:r>
          </w:p>
        </w:tc>
      </w:tr>
    </w:tbl>
    <w:p w14:paraId="5ED14946" w14:textId="77777777" w:rsidR="00D75A03" w:rsidRPr="003344E8" w:rsidRDefault="00D75A03" w:rsidP="00A3154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D75A03" w:rsidRPr="003344E8" w:rsidSect="005505F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A7480"/>
    <w:rsid w:val="000B7ED1"/>
    <w:rsid w:val="00104152"/>
    <w:rsid w:val="00184815"/>
    <w:rsid w:val="001853E5"/>
    <w:rsid w:val="001876AE"/>
    <w:rsid w:val="001A6F85"/>
    <w:rsid w:val="001D41A2"/>
    <w:rsid w:val="00200C16"/>
    <w:rsid w:val="00214D67"/>
    <w:rsid w:val="00235E54"/>
    <w:rsid w:val="00237855"/>
    <w:rsid w:val="00242957"/>
    <w:rsid w:val="00263854"/>
    <w:rsid w:val="002B0DEE"/>
    <w:rsid w:val="002C7C82"/>
    <w:rsid w:val="002D061F"/>
    <w:rsid w:val="00315196"/>
    <w:rsid w:val="003344E8"/>
    <w:rsid w:val="00344EC4"/>
    <w:rsid w:val="00357473"/>
    <w:rsid w:val="003665D7"/>
    <w:rsid w:val="00383827"/>
    <w:rsid w:val="003F6887"/>
    <w:rsid w:val="00411BE1"/>
    <w:rsid w:val="00427143"/>
    <w:rsid w:val="00434401"/>
    <w:rsid w:val="004872B0"/>
    <w:rsid w:val="0049432D"/>
    <w:rsid w:val="004B366E"/>
    <w:rsid w:val="004D348D"/>
    <w:rsid w:val="004D5E1C"/>
    <w:rsid w:val="005126F9"/>
    <w:rsid w:val="005505FE"/>
    <w:rsid w:val="005B0587"/>
    <w:rsid w:val="005B377A"/>
    <w:rsid w:val="005C64BB"/>
    <w:rsid w:val="005D69D3"/>
    <w:rsid w:val="005E4D5B"/>
    <w:rsid w:val="005F73AF"/>
    <w:rsid w:val="005F7F7B"/>
    <w:rsid w:val="0061509F"/>
    <w:rsid w:val="00617E46"/>
    <w:rsid w:val="006278F5"/>
    <w:rsid w:val="00676938"/>
    <w:rsid w:val="006A7433"/>
    <w:rsid w:val="006D7486"/>
    <w:rsid w:val="006F1EC8"/>
    <w:rsid w:val="00792246"/>
    <w:rsid w:val="007A6BC9"/>
    <w:rsid w:val="007C75F9"/>
    <w:rsid w:val="007E424D"/>
    <w:rsid w:val="0080047D"/>
    <w:rsid w:val="00805AA5"/>
    <w:rsid w:val="00823183"/>
    <w:rsid w:val="008369B0"/>
    <w:rsid w:val="0084583B"/>
    <w:rsid w:val="0085225C"/>
    <w:rsid w:val="00860740"/>
    <w:rsid w:val="00871DDA"/>
    <w:rsid w:val="00873F36"/>
    <w:rsid w:val="00891873"/>
    <w:rsid w:val="00893FD9"/>
    <w:rsid w:val="00903383"/>
    <w:rsid w:val="00910C22"/>
    <w:rsid w:val="00930169"/>
    <w:rsid w:val="00930614"/>
    <w:rsid w:val="00974C59"/>
    <w:rsid w:val="009809C9"/>
    <w:rsid w:val="009A2536"/>
    <w:rsid w:val="00A033F9"/>
    <w:rsid w:val="00A11AED"/>
    <w:rsid w:val="00A17AC6"/>
    <w:rsid w:val="00A3154F"/>
    <w:rsid w:val="00A55D39"/>
    <w:rsid w:val="00A56241"/>
    <w:rsid w:val="00B03EE7"/>
    <w:rsid w:val="00B35754"/>
    <w:rsid w:val="00B41811"/>
    <w:rsid w:val="00B67CDD"/>
    <w:rsid w:val="00B74D36"/>
    <w:rsid w:val="00B7791D"/>
    <w:rsid w:val="00B77A0B"/>
    <w:rsid w:val="00B95BB1"/>
    <w:rsid w:val="00BA20A3"/>
    <w:rsid w:val="00BC2727"/>
    <w:rsid w:val="00C00492"/>
    <w:rsid w:val="00C303A7"/>
    <w:rsid w:val="00C470D2"/>
    <w:rsid w:val="00C84A50"/>
    <w:rsid w:val="00C93AA8"/>
    <w:rsid w:val="00CA70D7"/>
    <w:rsid w:val="00D024E2"/>
    <w:rsid w:val="00D12E67"/>
    <w:rsid w:val="00D34E92"/>
    <w:rsid w:val="00D75A03"/>
    <w:rsid w:val="00DC6BF2"/>
    <w:rsid w:val="00E01F3F"/>
    <w:rsid w:val="00E23789"/>
    <w:rsid w:val="00E56C5E"/>
    <w:rsid w:val="00E62234"/>
    <w:rsid w:val="00E64473"/>
    <w:rsid w:val="00E80AC1"/>
    <w:rsid w:val="00EE4BD7"/>
    <w:rsid w:val="00EF7174"/>
    <w:rsid w:val="00F839E5"/>
    <w:rsid w:val="00F84387"/>
    <w:rsid w:val="00FB09A5"/>
    <w:rsid w:val="00FB1AED"/>
    <w:rsid w:val="00FD7DF0"/>
    <w:rsid w:val="00FE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0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05AA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a"/>
    <w:rsid w:val="00E6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622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E62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622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62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622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5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05AA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a"/>
    <w:rsid w:val="00E62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E622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E62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6223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622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6223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tp.economy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529678/cdec16ec747f11f3a7a39c7303d03373e0ef91c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9C410-F523-4F10-8240-9262899E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Александра Шепель</cp:lastModifiedBy>
  <cp:revision>6</cp:revision>
  <dcterms:created xsi:type="dcterms:W3CDTF">2026-05-05T05:28:00Z</dcterms:created>
  <dcterms:modified xsi:type="dcterms:W3CDTF">2026-05-05T08:51:00Z</dcterms:modified>
</cp:coreProperties>
</file>